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474BB">
      <w:pPr>
        <w:tabs>
          <w:tab w:val="left" w:pos="1380"/>
        </w:tabs>
        <w:jc w:val="center"/>
        <w:rPr>
          <w:rFonts w:hint="eastAsia"/>
          <w:b/>
          <w:sz w:val="32"/>
          <w:szCs w:val="32"/>
        </w:rPr>
      </w:pPr>
      <w:r>
        <w:rPr>
          <w:rFonts w:hint="eastAsia"/>
          <w:b/>
          <w:sz w:val="32"/>
          <w:szCs w:val="32"/>
          <w:lang w:val="en-US" w:eastAsia="zh-CN"/>
        </w:rPr>
        <w:t>关于不法分子假冒协会名义伪造企业资质的</w:t>
      </w:r>
      <w:r>
        <w:rPr>
          <w:b/>
          <w:sz w:val="32"/>
          <w:szCs w:val="32"/>
        </w:rPr>
        <w:t>严正声明</w:t>
      </w:r>
    </w:p>
    <w:p w14:paraId="58CA7C6B">
      <w:pPr>
        <w:tabs>
          <w:tab w:val="left" w:pos="1380"/>
        </w:tabs>
        <w:ind w:firstLine="560" w:firstLineChars="200"/>
        <w:rPr>
          <w:rFonts w:hint="eastAsia"/>
          <w:sz w:val="28"/>
          <w:szCs w:val="28"/>
        </w:rPr>
      </w:pPr>
      <w:r>
        <w:rPr>
          <w:rFonts w:hint="eastAsia"/>
          <w:sz w:val="28"/>
          <w:szCs w:val="28"/>
          <w:lang w:val="en-US" w:eastAsia="zh-CN"/>
        </w:rPr>
        <w:t>近期我协会</w:t>
      </w:r>
      <w:r>
        <w:rPr>
          <w:rFonts w:hint="eastAsia"/>
          <w:sz w:val="28"/>
          <w:szCs w:val="28"/>
        </w:rPr>
        <w:t>发现有极个别企业冒用协会名义违规</w:t>
      </w:r>
      <w:r>
        <w:rPr>
          <w:rFonts w:hint="eastAsia"/>
          <w:sz w:val="28"/>
          <w:szCs w:val="28"/>
          <w:lang w:val="en-US" w:eastAsia="zh-CN"/>
        </w:rPr>
        <w:t>违法</w:t>
      </w:r>
      <w:r>
        <w:rPr>
          <w:rFonts w:hint="eastAsia"/>
          <w:sz w:val="28"/>
          <w:szCs w:val="28"/>
        </w:rPr>
        <w:t>自行制作</w:t>
      </w:r>
      <w:r>
        <w:rPr>
          <w:rFonts w:hint="eastAsia"/>
          <w:sz w:val="28"/>
          <w:szCs w:val="28"/>
          <w:lang w:eastAsia="zh-CN"/>
        </w:rPr>
        <w:t>“</w:t>
      </w:r>
      <w:r>
        <w:rPr>
          <w:rFonts w:hint="eastAsia"/>
          <w:sz w:val="28"/>
          <w:szCs w:val="28"/>
          <w:lang w:val="en-US" w:eastAsia="zh-CN"/>
        </w:rPr>
        <w:t>广播电视音视频系统集成工程</w:t>
      </w:r>
      <w:r>
        <w:rPr>
          <w:rFonts w:hint="eastAsia"/>
          <w:sz w:val="28"/>
          <w:szCs w:val="28"/>
        </w:rPr>
        <w:t>资质证书</w:t>
      </w:r>
      <w:r>
        <w:rPr>
          <w:rFonts w:hint="eastAsia"/>
          <w:sz w:val="28"/>
          <w:szCs w:val="28"/>
          <w:lang w:eastAsia="zh-CN"/>
        </w:rPr>
        <w:t>”（</w:t>
      </w:r>
      <w:r>
        <w:rPr>
          <w:rFonts w:hint="eastAsia"/>
          <w:sz w:val="28"/>
          <w:szCs w:val="28"/>
          <w:lang w:val="en-US" w:eastAsia="zh-CN"/>
        </w:rPr>
        <w:t>资质等级：壹</w:t>
      </w:r>
      <w:bookmarkStart w:id="0" w:name="_GoBack"/>
      <w:bookmarkEnd w:id="0"/>
      <w:r>
        <w:rPr>
          <w:rFonts w:hint="eastAsia"/>
          <w:sz w:val="28"/>
          <w:szCs w:val="28"/>
          <w:lang w:val="en-US" w:eastAsia="zh-CN"/>
        </w:rPr>
        <w:t>级）</w:t>
      </w:r>
      <w:r>
        <w:rPr>
          <w:rFonts w:hint="eastAsia"/>
          <w:sz w:val="28"/>
          <w:szCs w:val="28"/>
        </w:rPr>
        <w:t>，并在企业网站、广告宣传中大肆应用。这种行为涉嫌冒用（私刻）公章，伪造企业资质，给社会（市场）带来虚假误导、损害协会名誉和正当权益。</w:t>
      </w:r>
      <w:r>
        <w:rPr>
          <w:rFonts w:hint="eastAsia"/>
          <w:sz w:val="28"/>
          <w:szCs w:val="28"/>
          <w:lang w:val="en-US" w:eastAsia="zh-CN"/>
        </w:rPr>
        <w:t>现中国广播电视设备工业</w:t>
      </w:r>
      <w:r>
        <w:rPr>
          <w:rFonts w:hint="eastAsia"/>
          <w:sz w:val="28"/>
          <w:szCs w:val="28"/>
        </w:rPr>
        <w:t>协会向全社会发布严正声明如下：</w:t>
      </w:r>
    </w:p>
    <w:p w14:paraId="4194C98C">
      <w:pPr>
        <w:tabs>
          <w:tab w:val="left" w:pos="1380"/>
        </w:tabs>
        <w:ind w:left="0" w:leftChars="0" w:firstLine="560" w:firstLineChars="200"/>
        <w:rPr>
          <w:rFonts w:hint="eastAsia"/>
          <w:sz w:val="28"/>
          <w:szCs w:val="28"/>
        </w:rPr>
      </w:pPr>
      <w:r>
        <w:rPr>
          <w:rFonts w:hint="eastAsia"/>
          <w:sz w:val="28"/>
          <w:szCs w:val="28"/>
        </w:rPr>
        <w:t>一</w:t>
      </w:r>
      <w:r>
        <w:rPr>
          <w:rFonts w:hint="eastAsia"/>
          <w:sz w:val="28"/>
          <w:szCs w:val="28"/>
          <w:lang w:eastAsia="zh-CN"/>
        </w:rPr>
        <w:t>、</w:t>
      </w:r>
      <w:r>
        <w:rPr>
          <w:rFonts w:hint="eastAsia"/>
          <w:sz w:val="28"/>
          <w:szCs w:val="28"/>
        </w:rPr>
        <w:t>中国广播电视设备工业协会公章经民政部备案颁布，于20</w:t>
      </w:r>
      <w:r>
        <w:rPr>
          <w:rFonts w:hint="eastAsia"/>
          <w:sz w:val="28"/>
          <w:szCs w:val="28"/>
          <w:lang w:val="en-US" w:eastAsia="zh-CN"/>
        </w:rPr>
        <w:t>0</w:t>
      </w:r>
      <w:r>
        <w:rPr>
          <w:rFonts w:hint="eastAsia"/>
          <w:sz w:val="28"/>
          <w:szCs w:val="28"/>
        </w:rPr>
        <w:t>8年1月7日正式使用</w:t>
      </w:r>
      <w:r>
        <w:rPr>
          <w:rFonts w:hint="eastAsia"/>
          <w:sz w:val="28"/>
          <w:szCs w:val="28"/>
          <w:lang w:eastAsia="zh-CN"/>
        </w:rPr>
        <w:t>，</w:t>
      </w:r>
      <w:r>
        <w:rPr>
          <w:rFonts w:hint="eastAsia"/>
          <w:sz w:val="28"/>
          <w:szCs w:val="28"/>
        </w:rPr>
        <w:t>与</w:t>
      </w:r>
      <w:r>
        <w:rPr>
          <w:rFonts w:hint="eastAsia"/>
          <w:sz w:val="28"/>
          <w:szCs w:val="28"/>
          <w:lang w:val="en-US" w:eastAsia="zh-CN"/>
        </w:rPr>
        <w:t>该</w:t>
      </w:r>
      <w:r>
        <w:rPr>
          <w:rFonts w:hint="eastAsia"/>
          <w:sz w:val="28"/>
          <w:szCs w:val="28"/>
        </w:rPr>
        <w:t>企业冒用的公章明显严重不符！</w:t>
      </w:r>
    </w:p>
    <w:p w14:paraId="2687E8AC">
      <w:pPr>
        <w:tabs>
          <w:tab w:val="left" w:pos="1380"/>
        </w:tabs>
        <w:ind w:firstLine="560" w:firstLineChars="200"/>
        <w:rPr>
          <w:rFonts w:hint="eastAsia"/>
          <w:sz w:val="28"/>
          <w:szCs w:val="28"/>
        </w:rPr>
      </w:pPr>
      <w:r>
        <w:rPr>
          <w:rFonts w:hint="eastAsia"/>
          <w:sz w:val="28"/>
          <w:szCs w:val="28"/>
          <w:lang w:val="en-US" w:eastAsia="zh-CN"/>
        </w:rPr>
        <w:t>二、</w:t>
      </w:r>
      <w:r>
        <w:rPr>
          <w:rFonts w:hint="eastAsia"/>
          <w:sz w:val="28"/>
          <w:szCs w:val="28"/>
        </w:rPr>
        <w:t>中国广播电视设备工业协会</w:t>
      </w:r>
      <w:r>
        <w:rPr>
          <w:rFonts w:hint="eastAsia"/>
          <w:sz w:val="28"/>
          <w:szCs w:val="28"/>
          <w:lang w:val="en-US" w:eastAsia="zh-CN"/>
        </w:rPr>
        <w:t>现在还</w:t>
      </w:r>
      <w:r>
        <w:rPr>
          <w:rFonts w:hint="eastAsia"/>
          <w:sz w:val="28"/>
          <w:szCs w:val="28"/>
        </w:rPr>
        <w:t>没有国家政府部门关于企业工程资质发放、评估的授权。因此，</w:t>
      </w:r>
      <w:r>
        <w:rPr>
          <w:rFonts w:hint="eastAsia"/>
          <w:sz w:val="28"/>
          <w:szCs w:val="28"/>
          <w:lang w:val="en-US" w:eastAsia="zh-CN"/>
        </w:rPr>
        <w:t>我</w:t>
      </w:r>
      <w:r>
        <w:rPr>
          <w:rFonts w:hint="eastAsia"/>
          <w:sz w:val="28"/>
          <w:szCs w:val="28"/>
        </w:rPr>
        <w:t>协会</w:t>
      </w:r>
      <w:r>
        <w:rPr>
          <w:rFonts w:hint="eastAsia"/>
          <w:sz w:val="28"/>
          <w:szCs w:val="28"/>
          <w:lang w:val="en-US" w:eastAsia="zh-CN"/>
        </w:rPr>
        <w:t>迄今为止</w:t>
      </w:r>
      <w:r>
        <w:rPr>
          <w:rFonts w:hint="eastAsia"/>
          <w:sz w:val="28"/>
          <w:szCs w:val="28"/>
        </w:rPr>
        <w:t>没有出具、发放过任何关于企业工程、专业等领域的资质证书。</w:t>
      </w:r>
    </w:p>
    <w:p w14:paraId="3214ED64">
      <w:pPr>
        <w:tabs>
          <w:tab w:val="left" w:pos="1380"/>
        </w:tabs>
        <w:ind w:firstLine="560" w:firstLineChars="200"/>
        <w:rPr>
          <w:rFonts w:hint="eastAsia"/>
          <w:sz w:val="28"/>
          <w:szCs w:val="28"/>
          <w:lang w:val="en-US" w:eastAsia="zh-CN"/>
        </w:rPr>
      </w:pPr>
      <w:r>
        <w:rPr>
          <w:rFonts w:hint="eastAsia"/>
          <w:sz w:val="28"/>
          <w:szCs w:val="28"/>
          <w:lang w:val="en-US" w:eastAsia="zh-CN"/>
        </w:rPr>
        <w:t>三、请涉事企业立即停止伪造资质证书的行为，由于伪造资质证书所带来的所有社会负面影响及法律责任由伪造证书企业及个人自行承担。</w:t>
      </w:r>
    </w:p>
    <w:p w14:paraId="692556DF">
      <w:pPr>
        <w:tabs>
          <w:tab w:val="left" w:pos="1380"/>
        </w:tabs>
        <w:ind w:firstLine="560" w:firstLineChars="200"/>
        <w:rPr>
          <w:rFonts w:hint="eastAsia"/>
          <w:sz w:val="28"/>
          <w:szCs w:val="28"/>
        </w:rPr>
      </w:pPr>
      <w:r>
        <w:rPr>
          <w:rFonts w:hint="eastAsia"/>
          <w:sz w:val="28"/>
          <w:szCs w:val="28"/>
          <w:lang w:val="en-US" w:eastAsia="zh-CN"/>
        </w:rPr>
        <w:t>四、</w:t>
      </w:r>
      <w:r>
        <w:rPr>
          <w:rFonts w:hint="eastAsia"/>
          <w:sz w:val="28"/>
          <w:szCs w:val="28"/>
        </w:rPr>
        <w:t>为了维护协会合法正权益，终止伪造资质证书给社会（市场）带</w:t>
      </w:r>
      <w:r>
        <w:rPr>
          <w:rFonts w:hint="eastAsia"/>
          <w:sz w:val="28"/>
          <w:szCs w:val="28"/>
          <w:lang w:val="en-US" w:eastAsia="zh-CN"/>
        </w:rPr>
        <w:t>来的</w:t>
      </w:r>
      <w:r>
        <w:rPr>
          <w:rFonts w:hint="eastAsia"/>
          <w:sz w:val="28"/>
          <w:szCs w:val="28"/>
        </w:rPr>
        <w:t>干扰，</w:t>
      </w:r>
      <w:r>
        <w:rPr>
          <w:rFonts w:hint="eastAsia"/>
          <w:sz w:val="28"/>
          <w:szCs w:val="28"/>
          <w:lang w:val="en-US" w:eastAsia="zh-CN"/>
        </w:rPr>
        <w:t>协会依法保留对涉嫌伪造公司、企业、事业单位人民团体印章罪的企业行使</w:t>
      </w:r>
      <w:r>
        <w:rPr>
          <w:rFonts w:hint="eastAsia"/>
          <w:sz w:val="28"/>
          <w:szCs w:val="28"/>
        </w:rPr>
        <w:t>法律武器的权力，包括并不限于报警、起诉、向全社会公开等所有形式。</w:t>
      </w:r>
    </w:p>
    <w:p w14:paraId="2422ACC1">
      <w:pPr>
        <w:tabs>
          <w:tab w:val="left" w:pos="1380"/>
        </w:tabs>
        <w:ind w:left="490" w:leftChars="100" w:hanging="280" w:hangingChars="100"/>
        <w:rPr>
          <w:rFonts w:hint="eastAsia"/>
          <w:sz w:val="28"/>
          <w:szCs w:val="28"/>
        </w:rPr>
      </w:pPr>
    </w:p>
    <w:p w14:paraId="46B8DF11">
      <w:pPr>
        <w:tabs>
          <w:tab w:val="left" w:pos="1380"/>
        </w:tabs>
        <w:ind w:left="420" w:leftChars="200" w:firstLine="3640" w:firstLineChars="1300"/>
        <w:rPr>
          <w:rFonts w:hint="eastAsia"/>
          <w:sz w:val="28"/>
          <w:szCs w:val="28"/>
        </w:rPr>
      </w:pPr>
      <w:r>
        <w:rPr>
          <w:rFonts w:hint="eastAsia"/>
          <w:sz w:val="28"/>
          <w:szCs w:val="28"/>
        </w:rPr>
        <w:t>中国广播电视设备工业协会</w:t>
      </w:r>
    </w:p>
    <w:p w14:paraId="40C3BF71">
      <w:pPr>
        <w:tabs>
          <w:tab w:val="left" w:pos="1380"/>
        </w:tabs>
        <w:ind w:left="420" w:leftChars="200" w:firstLine="4760" w:firstLineChars="1700"/>
        <w:rPr>
          <w:sz w:val="28"/>
          <w:szCs w:val="28"/>
        </w:rPr>
      </w:pPr>
      <w:r>
        <w:rPr>
          <w:rFonts w:hint="eastAsia"/>
          <w:sz w:val="28"/>
          <w:szCs w:val="28"/>
        </w:rPr>
        <w:t>2026.10.</w:t>
      </w:r>
      <w:r>
        <w:rPr>
          <w:rFonts w:hint="eastAsia"/>
          <w:sz w:val="28"/>
          <w:szCs w:val="28"/>
          <w:lang w:val="en-US" w:eastAsia="zh-CN"/>
        </w:rPr>
        <w:t>20</w:t>
      </w:r>
      <w:r>
        <w:rPr>
          <w:rFonts w:hint="eastAsia"/>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E82"/>
    <w:rsid w:val="00365E82"/>
    <w:rsid w:val="00472398"/>
    <w:rsid w:val="005821AB"/>
    <w:rsid w:val="005A3584"/>
    <w:rsid w:val="005C130A"/>
    <w:rsid w:val="0064364C"/>
    <w:rsid w:val="006E036D"/>
    <w:rsid w:val="007C340F"/>
    <w:rsid w:val="007E6346"/>
    <w:rsid w:val="008130C0"/>
    <w:rsid w:val="00B22873"/>
    <w:rsid w:val="00D9621E"/>
    <w:rsid w:val="1905601A"/>
    <w:rsid w:val="20D27F57"/>
    <w:rsid w:val="2E454311"/>
    <w:rsid w:val="34EB6FA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459</Words>
  <Characters>471</Characters>
  <Lines>3</Lines>
  <Paragraphs>1</Paragraphs>
  <TotalTime>11</TotalTime>
  <ScaleCrop>false</ScaleCrop>
  <LinksUpToDate>false</LinksUpToDate>
  <CharactersWithSpaces>475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2026-10-11T20:19:00Z</dcterms:created>
  <dc:creator>xbany</dc:creator>
  <cp:lastModifiedBy>wych</cp:lastModifiedBy>
  <dcterms:modified xsi:type="dcterms:W3CDTF">2026-10-19T02:08:45Z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eyJoZGlkIjoiNzA3MjY1NzgyYzIzNTI3YTViODA2NGQyZGJlY2FmNGIiLCJ1c2VySWQiOiIzMzEzNjcwOTEifQ==</vt:lpwstr>
  </property>
  <property fmtid="{D5CDD505-2E9C-101B-9397-08002B2CF9AE}" pid="3" name="KSOProductBuildVer">
    <vt:lpwstr>2052-12.1.0.28599</vt:lpwstr>
  </property>
  <property fmtid="{D5CDD505-2E9C-101B-9397-08002B2CF9AE}" pid="4" name="ICV">
    <vt:lpwstr>E73DCDCB81264AF7830A94A7B0F2D0E9_13</vt:lpwstr>
  </property>
</Properties>
</file>